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38" w:rsidRPr="00CE2538" w:rsidRDefault="00CE2538" w:rsidP="00CE2538">
      <w:pPr>
        <w:jc w:val="center"/>
        <w:rPr>
          <w:sz w:val="24"/>
          <w:szCs w:val="24"/>
        </w:rPr>
      </w:pPr>
      <w:r w:rsidRPr="00CE2538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CE2538" w:rsidRPr="00CE2538" w:rsidRDefault="00CE2538" w:rsidP="00CE2538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CE2538">
        <w:rPr>
          <w:sz w:val="24"/>
          <w:szCs w:val="24"/>
        </w:rPr>
        <w:t>высшего образования</w:t>
      </w:r>
    </w:p>
    <w:p w:rsidR="00CE2538" w:rsidRPr="00CE2538" w:rsidRDefault="00CE2538" w:rsidP="00CE2538">
      <w:pPr>
        <w:pStyle w:val="af3"/>
        <w:rPr>
          <w:rFonts w:ascii="Times New Roman" w:hAnsi="Times New Roman" w:cs="Times New Roman"/>
          <w:b w:val="0"/>
          <w:szCs w:val="24"/>
        </w:rPr>
      </w:pPr>
      <w:r w:rsidRPr="00CE2538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CE2538" w:rsidRPr="00CE2538" w:rsidRDefault="00CE2538" w:rsidP="00CE2538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CE2538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CE2538" w:rsidRPr="00CE2538" w:rsidRDefault="00CE2538" w:rsidP="00CE2538">
      <w:pPr>
        <w:jc w:val="center"/>
        <w:rPr>
          <w:sz w:val="24"/>
          <w:szCs w:val="24"/>
        </w:rPr>
      </w:pPr>
    </w:p>
    <w:p w:rsidR="00CE2538" w:rsidRPr="00CE2538" w:rsidRDefault="00CE2538" w:rsidP="00CE2538">
      <w:pPr>
        <w:jc w:val="both"/>
        <w:rPr>
          <w:sz w:val="24"/>
          <w:szCs w:val="24"/>
        </w:rPr>
      </w:pPr>
    </w:p>
    <w:p w:rsidR="00CE2538" w:rsidRPr="00CE2538" w:rsidRDefault="001F04AE" w:rsidP="00CE2538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</w:t>
      </w:r>
      <w:r w:rsidR="00CE2538" w:rsidRPr="00CE2538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CE2538" w:rsidRPr="00CE2538" w:rsidRDefault="00CE2538" w:rsidP="00CE2538">
      <w:pPr>
        <w:jc w:val="both"/>
        <w:rPr>
          <w:sz w:val="24"/>
          <w:szCs w:val="24"/>
        </w:rPr>
      </w:pPr>
    </w:p>
    <w:p w:rsidR="00CE2538" w:rsidRPr="00CE2538" w:rsidRDefault="00CE2538" w:rsidP="00CE2538">
      <w:pPr>
        <w:jc w:val="both"/>
        <w:rPr>
          <w:sz w:val="24"/>
          <w:szCs w:val="24"/>
        </w:rPr>
      </w:pPr>
    </w:p>
    <w:p w:rsidR="001F04AE" w:rsidRPr="004A019E" w:rsidRDefault="001F04AE" w:rsidP="001F04AE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1F04AE" w:rsidRPr="004A019E" w:rsidRDefault="001F04AE" w:rsidP="001F04AE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1F04AE" w:rsidRPr="004A019E" w:rsidRDefault="001F04AE" w:rsidP="001F04AE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1F04AE" w:rsidRPr="004A019E" w:rsidRDefault="0065702A" w:rsidP="001F04A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1F04AE" w:rsidRPr="004A019E">
        <w:rPr>
          <w:sz w:val="24"/>
          <w:szCs w:val="24"/>
        </w:rPr>
        <w:t xml:space="preserve"> г.</w:t>
      </w:r>
    </w:p>
    <w:p w:rsidR="00CE2538" w:rsidRPr="00CE2538" w:rsidRDefault="00CE2538" w:rsidP="00CE2538">
      <w:pPr>
        <w:pStyle w:val="a6"/>
        <w:ind w:firstLine="0"/>
        <w:jc w:val="right"/>
      </w:pPr>
      <w:r w:rsidRPr="00CE2538">
        <w:t xml:space="preserve">                                                         </w:t>
      </w:r>
    </w:p>
    <w:p w:rsidR="00CE2538" w:rsidRPr="00CE2538" w:rsidRDefault="00CE2538" w:rsidP="00CE2538">
      <w:pPr>
        <w:jc w:val="center"/>
        <w:rPr>
          <w:b/>
          <w:sz w:val="24"/>
          <w:szCs w:val="24"/>
        </w:rPr>
      </w:pPr>
      <w:r w:rsidRPr="00CE2538">
        <w:rPr>
          <w:b/>
          <w:sz w:val="24"/>
          <w:szCs w:val="24"/>
        </w:rPr>
        <w:t>Методическая разр</w:t>
      </w:r>
      <w:bookmarkStart w:id="0" w:name="_GoBack"/>
      <w:bookmarkEnd w:id="0"/>
      <w:r w:rsidRPr="00CE2538">
        <w:rPr>
          <w:b/>
          <w:sz w:val="24"/>
          <w:szCs w:val="24"/>
        </w:rPr>
        <w:t>аботка</w:t>
      </w:r>
    </w:p>
    <w:p w:rsidR="00CE2538" w:rsidRPr="00CE2538" w:rsidRDefault="00CE2538" w:rsidP="00CE2538">
      <w:pPr>
        <w:jc w:val="center"/>
        <w:rPr>
          <w:sz w:val="24"/>
          <w:szCs w:val="24"/>
        </w:rPr>
      </w:pPr>
      <w:r w:rsidRPr="00CE2538">
        <w:rPr>
          <w:sz w:val="24"/>
          <w:szCs w:val="24"/>
        </w:rPr>
        <w:t>практического занятия по учебной дисциплине «Терапия» Б</w:t>
      </w:r>
      <w:proofErr w:type="gramStart"/>
      <w:r w:rsidRPr="00CE2538">
        <w:rPr>
          <w:sz w:val="24"/>
          <w:szCs w:val="24"/>
        </w:rPr>
        <w:t>1</w:t>
      </w:r>
      <w:proofErr w:type="gramEnd"/>
      <w:r w:rsidRPr="00CE2538">
        <w:rPr>
          <w:sz w:val="24"/>
          <w:szCs w:val="24"/>
        </w:rPr>
        <w:t>.Б1</w:t>
      </w:r>
    </w:p>
    <w:p w:rsidR="00CE2538" w:rsidRPr="00CE2538" w:rsidRDefault="00CE2538" w:rsidP="00CE2538">
      <w:pPr>
        <w:jc w:val="center"/>
        <w:rPr>
          <w:sz w:val="24"/>
          <w:szCs w:val="24"/>
        </w:rPr>
      </w:pPr>
      <w:r w:rsidRPr="00CE2538">
        <w:rPr>
          <w:sz w:val="24"/>
          <w:szCs w:val="24"/>
        </w:rPr>
        <w:t>разделу (модулю) «</w:t>
      </w:r>
      <w:r w:rsidRPr="00CE2538">
        <w:rPr>
          <w:rStyle w:val="a8"/>
          <w:sz w:val="24"/>
          <w:szCs w:val="24"/>
        </w:rPr>
        <w:t>Болезни органов кровообращения</w:t>
      </w:r>
      <w:r w:rsidR="001F04AE">
        <w:rPr>
          <w:sz w:val="24"/>
          <w:szCs w:val="24"/>
        </w:rPr>
        <w:t xml:space="preserve">» </w:t>
      </w:r>
    </w:p>
    <w:p w:rsidR="00CE2538" w:rsidRPr="00CE2538" w:rsidRDefault="00CE2538" w:rsidP="00CE2538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43672A" w:rsidRPr="00CE2538" w:rsidRDefault="0043672A" w:rsidP="00CE2538">
      <w:pPr>
        <w:tabs>
          <w:tab w:val="left" w:pos="0"/>
          <w:tab w:val="left" w:pos="709"/>
        </w:tabs>
        <w:jc w:val="center"/>
        <w:rPr>
          <w:b/>
          <w:sz w:val="24"/>
          <w:szCs w:val="24"/>
        </w:rPr>
      </w:pPr>
    </w:p>
    <w:p w:rsidR="0043672A" w:rsidRPr="00CE2538" w:rsidRDefault="0043672A" w:rsidP="00CE2538">
      <w:pPr>
        <w:tabs>
          <w:tab w:val="left" w:pos="0"/>
          <w:tab w:val="left" w:pos="709"/>
        </w:tabs>
        <w:rPr>
          <w:b/>
          <w:sz w:val="24"/>
          <w:szCs w:val="24"/>
        </w:rPr>
      </w:pPr>
    </w:p>
    <w:p w:rsidR="00331477" w:rsidRDefault="00331477" w:rsidP="00CE2538">
      <w:pPr>
        <w:tabs>
          <w:tab w:val="left" w:pos="709"/>
        </w:tabs>
        <w:rPr>
          <w:b/>
          <w:bCs/>
          <w:spacing w:val="-1"/>
          <w:sz w:val="24"/>
          <w:szCs w:val="24"/>
        </w:rPr>
      </w:pPr>
      <w:r w:rsidRPr="00CE2538">
        <w:rPr>
          <w:rStyle w:val="a8"/>
          <w:sz w:val="24"/>
          <w:szCs w:val="24"/>
        </w:rPr>
        <w:t xml:space="preserve">Тема 9. </w:t>
      </w:r>
      <w:r w:rsidRPr="00CE2538">
        <w:rPr>
          <w:b/>
          <w:bCs/>
          <w:spacing w:val="-1"/>
          <w:sz w:val="24"/>
          <w:szCs w:val="24"/>
        </w:rPr>
        <w:t>Врожденные пороки сердца</w:t>
      </w:r>
    </w:p>
    <w:p w:rsidR="001D071E" w:rsidRPr="0065702A" w:rsidRDefault="001D071E" w:rsidP="00CE2538">
      <w:pPr>
        <w:tabs>
          <w:tab w:val="left" w:pos="709"/>
        </w:tabs>
        <w:rPr>
          <w:rStyle w:val="a8"/>
          <w:cap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Семестр: </w:t>
      </w:r>
      <w:r>
        <w:rPr>
          <w:b/>
          <w:bCs/>
          <w:spacing w:val="-1"/>
          <w:sz w:val="24"/>
          <w:szCs w:val="24"/>
          <w:lang w:val="en-US"/>
        </w:rPr>
        <w:t>II</w:t>
      </w:r>
    </w:p>
    <w:p w:rsidR="00331477" w:rsidRPr="00CE2538" w:rsidRDefault="00331477" w:rsidP="00CE2538">
      <w:pPr>
        <w:tabs>
          <w:tab w:val="left" w:pos="709"/>
        </w:tabs>
        <w:jc w:val="both"/>
        <w:rPr>
          <w:sz w:val="24"/>
          <w:szCs w:val="24"/>
        </w:rPr>
      </w:pPr>
      <w:r w:rsidRPr="00CE2538">
        <w:rPr>
          <w:b/>
          <w:sz w:val="24"/>
          <w:szCs w:val="24"/>
        </w:rPr>
        <w:t xml:space="preserve">Наименование: </w:t>
      </w:r>
      <w:r w:rsidRPr="00CE2538">
        <w:rPr>
          <w:sz w:val="24"/>
          <w:szCs w:val="24"/>
        </w:rPr>
        <w:t>ординатура по специальности 31.08.49 «Терапия»</w:t>
      </w:r>
    </w:p>
    <w:p w:rsidR="00331477" w:rsidRPr="00CE2538" w:rsidRDefault="00331477" w:rsidP="00CE2538">
      <w:pPr>
        <w:tabs>
          <w:tab w:val="left" w:pos="709"/>
        </w:tabs>
        <w:jc w:val="both"/>
        <w:rPr>
          <w:sz w:val="24"/>
          <w:szCs w:val="24"/>
        </w:rPr>
      </w:pPr>
      <w:r w:rsidRPr="00CE2538">
        <w:rPr>
          <w:b/>
          <w:sz w:val="24"/>
          <w:szCs w:val="24"/>
        </w:rPr>
        <w:t xml:space="preserve">Контингент </w:t>
      </w:r>
      <w:proofErr w:type="gramStart"/>
      <w:r w:rsidRPr="00CE2538">
        <w:rPr>
          <w:b/>
          <w:sz w:val="24"/>
          <w:szCs w:val="24"/>
        </w:rPr>
        <w:t>обучающихся</w:t>
      </w:r>
      <w:proofErr w:type="gramEnd"/>
      <w:r w:rsidRPr="00CE2538">
        <w:rPr>
          <w:b/>
          <w:sz w:val="24"/>
          <w:szCs w:val="24"/>
        </w:rPr>
        <w:t xml:space="preserve">: </w:t>
      </w:r>
      <w:r w:rsidRPr="00CE2538">
        <w:rPr>
          <w:sz w:val="24"/>
          <w:szCs w:val="24"/>
        </w:rPr>
        <w:t>ординаторы</w:t>
      </w:r>
    </w:p>
    <w:p w:rsidR="00331477" w:rsidRPr="00CE2538" w:rsidRDefault="00331477" w:rsidP="00CE2538">
      <w:pPr>
        <w:tabs>
          <w:tab w:val="left" w:pos="709"/>
        </w:tabs>
        <w:jc w:val="both"/>
        <w:rPr>
          <w:b/>
          <w:sz w:val="24"/>
          <w:szCs w:val="24"/>
        </w:rPr>
      </w:pPr>
      <w:r w:rsidRPr="00CE2538">
        <w:rPr>
          <w:b/>
          <w:sz w:val="24"/>
          <w:szCs w:val="24"/>
        </w:rPr>
        <w:t xml:space="preserve">Продолжительность занятия: </w:t>
      </w:r>
      <w:r w:rsidRPr="00CE2538">
        <w:rPr>
          <w:sz w:val="24"/>
          <w:szCs w:val="24"/>
        </w:rPr>
        <w:t>6 часов.</w:t>
      </w:r>
    </w:p>
    <w:p w:rsidR="001F04AE" w:rsidRPr="001F04AE" w:rsidRDefault="00331477" w:rsidP="001F04AE">
      <w:pPr>
        <w:jc w:val="both"/>
        <w:rPr>
          <w:b/>
          <w:sz w:val="24"/>
          <w:szCs w:val="24"/>
        </w:rPr>
      </w:pPr>
      <w:r w:rsidRPr="00CE2538">
        <w:rPr>
          <w:b/>
          <w:sz w:val="24"/>
          <w:szCs w:val="24"/>
        </w:rPr>
        <w:t xml:space="preserve">Место проведения: </w:t>
      </w:r>
      <w:r w:rsidR="001F04AE" w:rsidRPr="004919E5">
        <w:rPr>
          <w:sz w:val="24"/>
          <w:szCs w:val="24"/>
        </w:rPr>
        <w:t>учебная комната, терапевтическое отделение, ГАУЗ РБ ГКБ №18 г. Уфа.</w:t>
      </w:r>
    </w:p>
    <w:p w:rsidR="00331477" w:rsidRPr="00CE2538" w:rsidRDefault="00331477" w:rsidP="00CE2538">
      <w:pPr>
        <w:tabs>
          <w:tab w:val="left" w:pos="709"/>
        </w:tabs>
        <w:jc w:val="both"/>
        <w:rPr>
          <w:b/>
          <w:sz w:val="24"/>
          <w:szCs w:val="24"/>
        </w:rPr>
      </w:pPr>
      <w:r w:rsidRPr="00CE2538">
        <w:rPr>
          <w:b/>
          <w:sz w:val="24"/>
          <w:szCs w:val="24"/>
        </w:rPr>
        <w:t xml:space="preserve">Перечень оборудования, документации объектов изучения: </w:t>
      </w:r>
      <w:r w:rsidRPr="00CE2538">
        <w:rPr>
          <w:bCs/>
          <w:sz w:val="24"/>
          <w:szCs w:val="24"/>
        </w:rPr>
        <w:t xml:space="preserve">таблицы, </w:t>
      </w:r>
      <w:proofErr w:type="spellStart"/>
      <w:r w:rsidRPr="00CE2538">
        <w:rPr>
          <w:bCs/>
          <w:sz w:val="24"/>
          <w:szCs w:val="24"/>
        </w:rPr>
        <w:t>мультимедийные</w:t>
      </w:r>
      <w:proofErr w:type="spellEnd"/>
      <w:r w:rsidRPr="00CE2538">
        <w:rPr>
          <w:bCs/>
          <w:sz w:val="24"/>
          <w:szCs w:val="24"/>
        </w:rPr>
        <w:t xml:space="preserve"> материалы и др. </w:t>
      </w:r>
    </w:p>
    <w:p w:rsidR="0043672A" w:rsidRPr="00CE2538" w:rsidRDefault="0043672A" w:rsidP="00CE2538">
      <w:pPr>
        <w:pStyle w:val="a6"/>
        <w:tabs>
          <w:tab w:val="left" w:pos="0"/>
          <w:tab w:val="left" w:pos="709"/>
        </w:tabs>
        <w:ind w:firstLine="0"/>
      </w:pPr>
    </w:p>
    <w:p w:rsidR="0043672A" w:rsidRPr="00CE2538" w:rsidRDefault="0043672A" w:rsidP="00CE2538">
      <w:pPr>
        <w:pStyle w:val="a6"/>
        <w:tabs>
          <w:tab w:val="left" w:pos="0"/>
          <w:tab w:val="left" w:pos="709"/>
        </w:tabs>
        <w:ind w:firstLine="0"/>
      </w:pPr>
      <w:r w:rsidRPr="00CE2538">
        <w:t>Методическое оснащение:</w:t>
      </w:r>
    </w:p>
    <w:p w:rsidR="0043672A" w:rsidRPr="00CE2538" w:rsidRDefault="0043672A" w:rsidP="00CE253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 xml:space="preserve">Иллюстративный материал: таблицы, </w:t>
      </w:r>
      <w:proofErr w:type="spellStart"/>
      <w:r w:rsidRPr="00CE2538">
        <w:rPr>
          <w:sz w:val="24"/>
          <w:szCs w:val="24"/>
        </w:rPr>
        <w:t>мультимедийные</w:t>
      </w:r>
      <w:proofErr w:type="spellEnd"/>
      <w:r w:rsidRPr="00CE2538">
        <w:rPr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3672A" w:rsidRPr="00CE2538" w:rsidRDefault="0043672A" w:rsidP="00CE2538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331477" w:rsidRPr="00CE2538" w:rsidRDefault="00331477" w:rsidP="00CE2538">
      <w:pPr>
        <w:tabs>
          <w:tab w:val="left" w:pos="709"/>
        </w:tabs>
        <w:jc w:val="both"/>
        <w:rPr>
          <w:sz w:val="24"/>
          <w:szCs w:val="24"/>
        </w:rPr>
      </w:pPr>
      <w:r w:rsidRPr="00CE2538">
        <w:rPr>
          <w:b/>
          <w:sz w:val="24"/>
          <w:szCs w:val="24"/>
        </w:rPr>
        <w:t>Цель</w:t>
      </w:r>
      <w:r w:rsidRPr="00CE2538">
        <w:rPr>
          <w:sz w:val="24"/>
          <w:szCs w:val="24"/>
        </w:rPr>
        <w:t xml:space="preserve"> –  изучить проблему врожденных пороков сердца в терапевтической практике, включая особенности формирования пороков, патофизиологические и гемодинамические нарушения, возникающие при них, клинические проявления пороков, их диагностику, лечение и профилактику. </w:t>
      </w:r>
    </w:p>
    <w:p w:rsidR="00331477" w:rsidRPr="00CE2538" w:rsidRDefault="00331477" w:rsidP="00CE2538">
      <w:pPr>
        <w:tabs>
          <w:tab w:val="left" w:pos="709"/>
        </w:tabs>
        <w:jc w:val="both"/>
        <w:rPr>
          <w:sz w:val="24"/>
          <w:szCs w:val="24"/>
        </w:rPr>
      </w:pPr>
    </w:p>
    <w:p w:rsidR="00331477" w:rsidRPr="00CE2538" w:rsidRDefault="00331477" w:rsidP="00CE2538">
      <w:pPr>
        <w:tabs>
          <w:tab w:val="left" w:pos="709"/>
        </w:tabs>
        <w:jc w:val="both"/>
        <w:rPr>
          <w:b/>
          <w:sz w:val="24"/>
          <w:szCs w:val="24"/>
        </w:rPr>
      </w:pPr>
      <w:r w:rsidRPr="00CE2538">
        <w:rPr>
          <w:b/>
          <w:sz w:val="24"/>
          <w:szCs w:val="24"/>
        </w:rPr>
        <w:t xml:space="preserve">Задачи занятия: </w:t>
      </w:r>
    </w:p>
    <w:p w:rsidR="00331477" w:rsidRPr="00CE2538" w:rsidRDefault="00331477" w:rsidP="00CE2538">
      <w:pPr>
        <w:tabs>
          <w:tab w:val="left" w:pos="709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 xml:space="preserve">1) совершенствовать профессиональные знания по вопросам патофизиологии и гемодинамики, клиники и диагностики врожденных пороков сердца; </w:t>
      </w:r>
    </w:p>
    <w:p w:rsidR="00331477" w:rsidRPr="00CE2538" w:rsidRDefault="00807413" w:rsidP="00CE2538">
      <w:pPr>
        <w:tabs>
          <w:tab w:val="left" w:pos="709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>2</w:t>
      </w:r>
      <w:r w:rsidR="00331477" w:rsidRPr="00CE2538">
        <w:rPr>
          <w:sz w:val="24"/>
          <w:szCs w:val="24"/>
        </w:rPr>
        <w:t>) развить и углубить профессиональные компетенции касающиеся, профилактики, лечения и реабилитации больных с врожденными пороками сердца.</w:t>
      </w:r>
    </w:p>
    <w:p w:rsidR="00331477" w:rsidRPr="00CE2538" w:rsidRDefault="00331477" w:rsidP="00CE2538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43672A" w:rsidRPr="00CE2538" w:rsidRDefault="0043672A" w:rsidP="00CE2538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CE2538">
        <w:rPr>
          <w:b/>
          <w:sz w:val="24"/>
          <w:szCs w:val="24"/>
        </w:rPr>
        <w:t>Формируемые компетенци</w:t>
      </w:r>
      <w:proofErr w:type="gramStart"/>
      <w:r w:rsidRPr="00CE2538">
        <w:rPr>
          <w:b/>
          <w:sz w:val="24"/>
          <w:szCs w:val="24"/>
        </w:rPr>
        <w:t>и-</w:t>
      </w:r>
      <w:proofErr w:type="gramEnd"/>
      <w:r w:rsidRPr="00CE2538">
        <w:rPr>
          <w:sz w:val="24"/>
          <w:szCs w:val="24"/>
        </w:rPr>
        <w:t xml:space="preserve"> ПК-1, ПК-2, </w:t>
      </w:r>
      <w:r w:rsidR="00ED1B0E">
        <w:rPr>
          <w:sz w:val="24"/>
          <w:szCs w:val="24"/>
        </w:rPr>
        <w:t>ПК-4</w:t>
      </w:r>
      <w:r w:rsidR="00ED1B0E" w:rsidRPr="001D071E">
        <w:rPr>
          <w:sz w:val="24"/>
          <w:szCs w:val="24"/>
        </w:rPr>
        <w:t xml:space="preserve">, </w:t>
      </w:r>
      <w:r w:rsidRPr="00CE2538">
        <w:rPr>
          <w:sz w:val="24"/>
          <w:szCs w:val="24"/>
        </w:rPr>
        <w:t xml:space="preserve">ПК-5, ПК-6, </w:t>
      </w:r>
      <w:r w:rsidR="001F04AE">
        <w:rPr>
          <w:sz w:val="24"/>
          <w:szCs w:val="24"/>
        </w:rPr>
        <w:t>ПК-8</w:t>
      </w:r>
      <w:r w:rsidRPr="00CE2538">
        <w:rPr>
          <w:sz w:val="24"/>
          <w:szCs w:val="24"/>
        </w:rPr>
        <w:t>.</w:t>
      </w:r>
    </w:p>
    <w:p w:rsidR="0043672A" w:rsidRPr="00CE2538" w:rsidRDefault="0043672A" w:rsidP="00CE2538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CE2538" w:rsidRDefault="0043672A" w:rsidP="00CE2538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CE2538">
        <w:rPr>
          <w:b/>
          <w:sz w:val="24"/>
          <w:szCs w:val="24"/>
        </w:rPr>
        <w:t>План занятия:</w:t>
      </w:r>
    </w:p>
    <w:p w:rsidR="00116B3E" w:rsidRPr="00CE2538" w:rsidRDefault="00116B3E" w:rsidP="00CE253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16B3E" w:rsidRPr="00CE2538" w:rsidRDefault="00116B3E" w:rsidP="00CE253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>1) Вводный тестовый контроль.</w:t>
      </w:r>
    </w:p>
    <w:p w:rsidR="00116B3E" w:rsidRPr="00CE2538" w:rsidRDefault="00116B3E" w:rsidP="00CE253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 xml:space="preserve">2) Беседа по теме занятия. </w:t>
      </w:r>
    </w:p>
    <w:p w:rsidR="00116B3E" w:rsidRPr="00CE2538" w:rsidRDefault="00116B3E" w:rsidP="00CE253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lastRenderedPageBreak/>
        <w:t>3) Решение тематических клинических задач</w:t>
      </w:r>
    </w:p>
    <w:p w:rsidR="0043672A" w:rsidRPr="00CE2538" w:rsidRDefault="00116B3E" w:rsidP="00CE253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 xml:space="preserve">4) </w:t>
      </w:r>
      <w:r w:rsidR="0043672A" w:rsidRPr="00CE2538">
        <w:rPr>
          <w:rFonts w:ascii="Times New Roman" w:hAnsi="Times New Roman"/>
          <w:sz w:val="24"/>
          <w:szCs w:val="24"/>
        </w:rPr>
        <w:t>Практическая работа</w:t>
      </w:r>
    </w:p>
    <w:p w:rsidR="0091590E" w:rsidRPr="00CE2538" w:rsidRDefault="00116B3E" w:rsidP="00CE2538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 xml:space="preserve">5) </w:t>
      </w:r>
      <w:r w:rsidR="0043672A" w:rsidRPr="00CE2538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116B3E" w:rsidRPr="00CE2538" w:rsidRDefault="0043672A" w:rsidP="00CE2538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CE2538">
        <w:rPr>
          <w:b/>
          <w:sz w:val="24"/>
          <w:szCs w:val="24"/>
        </w:rPr>
        <w:t>Содержание занятия:</w:t>
      </w:r>
    </w:p>
    <w:p w:rsidR="00116B3E" w:rsidRPr="00CE2538" w:rsidRDefault="00116B3E" w:rsidP="00CE2538">
      <w:pPr>
        <w:tabs>
          <w:tab w:val="left" w:pos="851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>1) Вводный тестовый контроль.</w:t>
      </w:r>
    </w:p>
    <w:p w:rsidR="00116B3E" w:rsidRPr="00CE2538" w:rsidRDefault="00116B3E" w:rsidP="00CE2538">
      <w:pPr>
        <w:tabs>
          <w:tab w:val="left" w:pos="851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 xml:space="preserve">2) Беседа по теме занятия. </w:t>
      </w:r>
    </w:p>
    <w:p w:rsidR="00116B3E" w:rsidRPr="00CE2538" w:rsidRDefault="00116B3E" w:rsidP="00CE2538">
      <w:pPr>
        <w:tabs>
          <w:tab w:val="left" w:pos="851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 xml:space="preserve">Перечень вопросов для собеседования: </w:t>
      </w:r>
    </w:p>
    <w:p w:rsidR="00116B3E" w:rsidRPr="00CE2538" w:rsidRDefault="00116B3E" w:rsidP="00CE2538">
      <w:pPr>
        <w:pStyle w:val="a5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 xml:space="preserve">Классификация врожденных пороков сердца. </w:t>
      </w:r>
    </w:p>
    <w:p w:rsidR="00116B3E" w:rsidRPr="00CE2538" w:rsidRDefault="00116B3E" w:rsidP="00CE2538">
      <w:pPr>
        <w:pStyle w:val="a5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2538">
        <w:rPr>
          <w:rFonts w:ascii="Times New Roman" w:hAnsi="Times New Roman"/>
          <w:sz w:val="24"/>
          <w:szCs w:val="24"/>
        </w:rPr>
        <w:t>Открытый артериальный проток: патофизиология и изменения гемодинамики; клиническая картина, инструментальные исследования (ЭКГ, фонокардиография, рентгенологическое исследование сердца и легких, ЭХО-КГ, ангиография, катетеризация полостей сердца и ангиография); течение, осложнения, прогноз.</w:t>
      </w:r>
      <w:proofErr w:type="gramEnd"/>
      <w:r w:rsidRPr="00CE2538">
        <w:rPr>
          <w:rFonts w:ascii="Times New Roman" w:hAnsi="Times New Roman"/>
          <w:sz w:val="24"/>
          <w:szCs w:val="24"/>
        </w:rPr>
        <w:t xml:space="preserve"> Показания к хирургическому лечению.</w:t>
      </w:r>
    </w:p>
    <w:p w:rsidR="00116B3E" w:rsidRPr="00CE2538" w:rsidRDefault="00116B3E" w:rsidP="00CE2538">
      <w:pPr>
        <w:pStyle w:val="a5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2538">
        <w:rPr>
          <w:rFonts w:ascii="Times New Roman" w:hAnsi="Times New Roman"/>
          <w:sz w:val="24"/>
          <w:szCs w:val="24"/>
        </w:rPr>
        <w:t xml:space="preserve">Дефект </w:t>
      </w:r>
      <w:proofErr w:type="spellStart"/>
      <w:r w:rsidRPr="00CE2538">
        <w:rPr>
          <w:rFonts w:ascii="Times New Roman" w:hAnsi="Times New Roman"/>
          <w:sz w:val="24"/>
          <w:szCs w:val="24"/>
        </w:rPr>
        <w:t>межпредсердной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перегородки: эмбриогенез </w:t>
      </w:r>
      <w:proofErr w:type="spellStart"/>
      <w:r w:rsidRPr="00CE2538">
        <w:rPr>
          <w:rFonts w:ascii="Times New Roman" w:hAnsi="Times New Roman"/>
          <w:sz w:val="24"/>
          <w:szCs w:val="24"/>
        </w:rPr>
        <w:t>межпредсердной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перегородки; типы дефектов </w:t>
      </w:r>
      <w:proofErr w:type="spellStart"/>
      <w:r w:rsidRPr="00CE2538">
        <w:rPr>
          <w:rFonts w:ascii="Times New Roman" w:hAnsi="Times New Roman"/>
          <w:sz w:val="24"/>
          <w:szCs w:val="24"/>
        </w:rPr>
        <w:t>межпредсердной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перегородки (понятие о первичном и вторичном дефектах </w:t>
      </w:r>
      <w:proofErr w:type="spellStart"/>
      <w:r w:rsidRPr="00CE2538">
        <w:rPr>
          <w:rFonts w:ascii="Times New Roman" w:hAnsi="Times New Roman"/>
          <w:sz w:val="24"/>
          <w:szCs w:val="24"/>
        </w:rPr>
        <w:t>межпредсердной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перегородки, открытое овальное окно, единственное предсердие, </w:t>
      </w:r>
      <w:proofErr w:type="spellStart"/>
      <w:r w:rsidRPr="00CE2538">
        <w:rPr>
          <w:rFonts w:ascii="Times New Roman" w:hAnsi="Times New Roman"/>
          <w:sz w:val="24"/>
          <w:szCs w:val="24"/>
        </w:rPr>
        <w:t>трехпредсердное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сердце); изменения гемодинамики, клиническая картина, инструментальная диагностика (ЭКГ, рентгенологические методы исследования, фонокардиография, ЭХО-КГ, катетеризация полостей сердца и </w:t>
      </w:r>
      <w:proofErr w:type="spellStart"/>
      <w:r w:rsidRPr="00CE2538">
        <w:rPr>
          <w:rFonts w:ascii="Times New Roman" w:hAnsi="Times New Roman"/>
          <w:sz w:val="24"/>
          <w:szCs w:val="24"/>
        </w:rPr>
        <w:t>ангиокардиография</w:t>
      </w:r>
      <w:proofErr w:type="spellEnd"/>
      <w:r w:rsidRPr="00CE2538">
        <w:rPr>
          <w:rFonts w:ascii="Times New Roman" w:hAnsi="Times New Roman"/>
          <w:sz w:val="24"/>
          <w:szCs w:val="24"/>
        </w:rPr>
        <w:t>), дифференциальная диагностика, осложнения, течение.</w:t>
      </w:r>
      <w:proofErr w:type="gramEnd"/>
      <w:r w:rsidRPr="00CE2538">
        <w:rPr>
          <w:rFonts w:ascii="Times New Roman" w:hAnsi="Times New Roman"/>
          <w:sz w:val="24"/>
          <w:szCs w:val="24"/>
        </w:rPr>
        <w:t xml:space="preserve"> Показания к хирургической коррекции.</w:t>
      </w:r>
    </w:p>
    <w:p w:rsidR="00116B3E" w:rsidRPr="00CE2538" w:rsidRDefault="00116B3E" w:rsidP="00CE2538">
      <w:pPr>
        <w:pStyle w:val="a5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2538">
        <w:rPr>
          <w:rFonts w:ascii="Times New Roman" w:hAnsi="Times New Roman"/>
          <w:sz w:val="24"/>
          <w:szCs w:val="24"/>
        </w:rPr>
        <w:t xml:space="preserve">Дефект межжелудочковой перегородки: типы дефектов межжелудочковой перегородки, патофизиология и гемодинамика порока, клиническая картина, инструментальная диагностика (ЭКГ, рентгенологические методы исследования, фонокардиография, ЭХО-КГ, катетеризация полостей сердца, ангиография); осложнения (аортальная </w:t>
      </w:r>
      <w:proofErr w:type="spellStart"/>
      <w:r w:rsidRPr="00CE2538">
        <w:rPr>
          <w:rFonts w:ascii="Times New Roman" w:hAnsi="Times New Roman"/>
          <w:sz w:val="24"/>
          <w:szCs w:val="24"/>
        </w:rPr>
        <w:t>регургитация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2538">
        <w:rPr>
          <w:rFonts w:ascii="Times New Roman" w:hAnsi="Times New Roman"/>
          <w:sz w:val="24"/>
          <w:szCs w:val="24"/>
        </w:rPr>
        <w:t>инфундибулярный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стеноз, инфекционный эндокардит, легочная гипертензия, синдром </w:t>
      </w:r>
      <w:proofErr w:type="spellStart"/>
      <w:r w:rsidRPr="00CE2538">
        <w:rPr>
          <w:rFonts w:ascii="Times New Roman" w:hAnsi="Times New Roman"/>
          <w:sz w:val="24"/>
          <w:szCs w:val="24"/>
        </w:rPr>
        <w:t>Эйзенгеймера</w:t>
      </w:r>
      <w:proofErr w:type="spellEnd"/>
      <w:r w:rsidRPr="00CE2538">
        <w:rPr>
          <w:rFonts w:ascii="Times New Roman" w:hAnsi="Times New Roman"/>
          <w:sz w:val="24"/>
          <w:szCs w:val="24"/>
        </w:rPr>
        <w:t>); течение и прогноз.</w:t>
      </w:r>
      <w:proofErr w:type="gramEnd"/>
      <w:r w:rsidRPr="00CE2538">
        <w:rPr>
          <w:rFonts w:ascii="Times New Roman" w:hAnsi="Times New Roman"/>
          <w:sz w:val="24"/>
          <w:szCs w:val="24"/>
        </w:rPr>
        <w:t xml:space="preserve"> Показания к хирургической коррекции. </w:t>
      </w:r>
    </w:p>
    <w:p w:rsidR="00116B3E" w:rsidRPr="00CE2538" w:rsidRDefault="00116B3E" w:rsidP="00CE2538">
      <w:pPr>
        <w:pStyle w:val="a5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>Стеноз устья легочной артерии: изменения гемодинамики, клиническая картина, инструментальные исследования, течение, прогноз, показания к хирургическому лечению.</w:t>
      </w:r>
    </w:p>
    <w:p w:rsidR="00116B3E" w:rsidRPr="00CE2538" w:rsidRDefault="00116B3E" w:rsidP="00CE2538">
      <w:pPr>
        <w:pStyle w:val="a5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 xml:space="preserve">Триада и </w:t>
      </w:r>
      <w:proofErr w:type="spellStart"/>
      <w:r w:rsidRPr="00CE2538">
        <w:rPr>
          <w:rFonts w:ascii="Times New Roman" w:hAnsi="Times New Roman"/>
          <w:sz w:val="24"/>
          <w:szCs w:val="24"/>
        </w:rPr>
        <w:t>тетрада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2538">
        <w:rPr>
          <w:rFonts w:ascii="Times New Roman" w:hAnsi="Times New Roman"/>
          <w:sz w:val="24"/>
          <w:szCs w:val="24"/>
        </w:rPr>
        <w:t>Фалло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E2538">
        <w:rPr>
          <w:rFonts w:ascii="Times New Roman" w:hAnsi="Times New Roman"/>
          <w:sz w:val="24"/>
          <w:szCs w:val="24"/>
        </w:rPr>
        <w:t>патофизиолгия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и гемодинамика, клиника, инструментальная диагностика, течение и прогноз. Показания к хирургическому лечению.</w:t>
      </w:r>
    </w:p>
    <w:p w:rsidR="00116B3E" w:rsidRPr="00CE2538" w:rsidRDefault="00116B3E" w:rsidP="00CE2538">
      <w:pPr>
        <w:pStyle w:val="a5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 xml:space="preserve">Стеноз устья аорты, </w:t>
      </w:r>
      <w:proofErr w:type="spellStart"/>
      <w:r w:rsidRPr="00CE2538">
        <w:rPr>
          <w:rFonts w:ascii="Times New Roman" w:hAnsi="Times New Roman"/>
          <w:sz w:val="24"/>
          <w:szCs w:val="24"/>
        </w:rPr>
        <w:t>коарктация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аорты: </w:t>
      </w:r>
      <w:proofErr w:type="spellStart"/>
      <w:r w:rsidRPr="00CE2538">
        <w:rPr>
          <w:rFonts w:ascii="Times New Roman" w:hAnsi="Times New Roman"/>
          <w:sz w:val="24"/>
          <w:szCs w:val="24"/>
        </w:rPr>
        <w:t>патоморфология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и патофизиология, клиническая картина, инструментальная диагностика, течение, прогноз, особенности лечения, показания к хирургической коррекции.</w:t>
      </w:r>
    </w:p>
    <w:p w:rsidR="00116B3E" w:rsidRPr="00CE2538" w:rsidRDefault="00116B3E" w:rsidP="00CE2538">
      <w:pPr>
        <w:pStyle w:val="a5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2538">
        <w:rPr>
          <w:rFonts w:ascii="Times New Roman" w:hAnsi="Times New Roman"/>
          <w:sz w:val="24"/>
          <w:szCs w:val="24"/>
        </w:rPr>
        <w:t xml:space="preserve">Пролапс митрального   клапана. </w:t>
      </w:r>
      <w:proofErr w:type="spellStart"/>
      <w:r w:rsidRPr="00CE2538">
        <w:rPr>
          <w:rFonts w:ascii="Times New Roman" w:hAnsi="Times New Roman"/>
          <w:sz w:val="24"/>
          <w:szCs w:val="24"/>
        </w:rPr>
        <w:t>Патоморфология</w:t>
      </w:r>
      <w:proofErr w:type="spellEnd"/>
      <w:r w:rsidRPr="00CE2538">
        <w:rPr>
          <w:rFonts w:ascii="Times New Roman" w:hAnsi="Times New Roman"/>
          <w:sz w:val="24"/>
          <w:szCs w:val="24"/>
        </w:rPr>
        <w:t xml:space="preserve"> и патофизиология, клиническая картина, инструментальная диагностика, особенности лечения, показания к хирургической коррекции.</w:t>
      </w:r>
    </w:p>
    <w:p w:rsidR="00E66F88" w:rsidRPr="00CE2538" w:rsidRDefault="00E66F88" w:rsidP="00CE2538">
      <w:pPr>
        <w:tabs>
          <w:tab w:val="left" w:pos="851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 xml:space="preserve">3) </w:t>
      </w:r>
      <w:r w:rsidR="00116B3E" w:rsidRPr="00CE2538">
        <w:rPr>
          <w:sz w:val="24"/>
          <w:szCs w:val="24"/>
        </w:rPr>
        <w:t>Решение тематических клинических задач.</w:t>
      </w:r>
    </w:p>
    <w:p w:rsidR="00E66F88" w:rsidRPr="00CE2538" w:rsidRDefault="00E66F88" w:rsidP="00CE2538">
      <w:pPr>
        <w:tabs>
          <w:tab w:val="left" w:pos="851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 xml:space="preserve">4) </w:t>
      </w:r>
      <w:r w:rsidR="0043672A" w:rsidRPr="00CE2538">
        <w:rPr>
          <w:sz w:val="24"/>
          <w:szCs w:val="24"/>
        </w:rPr>
        <w:t>Практическая работа. Самостоятельная работа врачей ординаторов с тематическими больными</w:t>
      </w:r>
      <w:r w:rsidRPr="00CE2538">
        <w:rPr>
          <w:sz w:val="24"/>
          <w:szCs w:val="24"/>
        </w:rPr>
        <w:t>.</w:t>
      </w:r>
    </w:p>
    <w:p w:rsidR="0043672A" w:rsidRPr="00CE2538" w:rsidRDefault="00E66F88" w:rsidP="00CE2538">
      <w:pPr>
        <w:tabs>
          <w:tab w:val="left" w:pos="851"/>
        </w:tabs>
        <w:jc w:val="both"/>
        <w:rPr>
          <w:sz w:val="24"/>
          <w:szCs w:val="24"/>
        </w:rPr>
      </w:pPr>
      <w:r w:rsidRPr="00CE2538">
        <w:rPr>
          <w:sz w:val="24"/>
          <w:szCs w:val="24"/>
        </w:rPr>
        <w:t xml:space="preserve">5) </w:t>
      </w:r>
      <w:r w:rsidR="0043672A" w:rsidRPr="00CE2538">
        <w:rPr>
          <w:sz w:val="24"/>
          <w:szCs w:val="24"/>
        </w:rPr>
        <w:t>Итоговый тестовый контроль</w:t>
      </w:r>
      <w:r w:rsidRPr="00CE2538">
        <w:rPr>
          <w:sz w:val="24"/>
          <w:szCs w:val="24"/>
        </w:rPr>
        <w:t>.</w:t>
      </w:r>
    </w:p>
    <w:p w:rsidR="0091590E" w:rsidRPr="00CE2538" w:rsidRDefault="0091590E" w:rsidP="00CE2538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CE2538" w:rsidRDefault="0043672A" w:rsidP="00CE2538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CE2538">
        <w:rPr>
          <w:b/>
          <w:sz w:val="24"/>
          <w:szCs w:val="24"/>
        </w:rPr>
        <w:t>Рекомендуемая литература</w:t>
      </w:r>
    </w:p>
    <w:tbl>
      <w:tblPr>
        <w:tblStyle w:val="11"/>
        <w:tblW w:w="5000" w:type="pct"/>
        <w:jc w:val="right"/>
        <w:tblLook w:val="0000"/>
      </w:tblPr>
      <w:tblGrid>
        <w:gridCol w:w="516"/>
        <w:gridCol w:w="9340"/>
      </w:tblGrid>
      <w:tr w:rsidR="00331477" w:rsidRPr="00CE2538" w:rsidTr="00B95CCE">
        <w:trPr>
          <w:trHeight w:val="268"/>
          <w:jc w:val="right"/>
        </w:trPr>
        <w:tc>
          <w:tcPr>
            <w:tcW w:w="5000" w:type="pct"/>
            <w:gridSpan w:val="2"/>
            <w:shd w:val="clear" w:color="auto" w:fill="auto"/>
          </w:tcPr>
          <w:p w:rsidR="00331477" w:rsidRPr="00CE2538" w:rsidRDefault="00331477" w:rsidP="00CE2538">
            <w:pPr>
              <w:tabs>
                <w:tab w:val="left" w:pos="426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331477" w:rsidRPr="00CE2538" w:rsidTr="00B95CCE">
        <w:trPr>
          <w:trHeight w:val="577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CE2538">
              <w:rPr>
                <w:rFonts w:eastAsia="Calibri"/>
                <w:sz w:val="24"/>
                <w:szCs w:val="24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пособие] / Г. П. Арутюнов. - М.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2013. - 504 с. </w:t>
            </w:r>
          </w:p>
        </w:tc>
      </w:tr>
      <w:tr w:rsidR="00331477" w:rsidRPr="00CE2538" w:rsidTr="00B95CCE">
        <w:trPr>
          <w:trHeight w:val="996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 внутренним болезням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мед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>.и</w:t>
            </w:r>
            <w:proofErr w:type="spellEnd"/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фармац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. образованию вузов России / Р. М.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Фазлыева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[и др.] ; Башкирский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гос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>. мед. ун-т, Каф. факультетской терапии. - Уфа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БГМУ. – 2009. – </w:t>
            </w: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Ч. 2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331477" w:rsidRPr="00CE2538" w:rsidTr="00B95CCE">
        <w:trPr>
          <w:trHeight w:val="756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краткое издание / Ассоциация медицинских обществ по качеству, Всероссийское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науч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. о-во кардиологов  ; под ред. Ю. Н.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Оганова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2012. - 848 с. - (Национальные руководства). </w:t>
            </w:r>
          </w:p>
        </w:tc>
      </w:tr>
      <w:tr w:rsidR="00331477" w:rsidRPr="00CE2538" w:rsidTr="00B95CCE">
        <w:trPr>
          <w:trHeight w:val="755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CE2538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сосудов.</w:t>
            </w:r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руководство / под ред.: А. Дж.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Кэмма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Люшера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Серруиса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Шляхто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>Гэотар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Медиа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2011. - 1437 с. </w:t>
            </w:r>
          </w:p>
        </w:tc>
      </w:tr>
      <w:tr w:rsidR="00331477" w:rsidRPr="00CE2538" w:rsidTr="00B95CCE">
        <w:trPr>
          <w:trHeight w:val="1392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Гематология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Медико-проф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Николаса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А. Буна [и др.]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пер. с англ. под ред. В. И.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>, В. И. Ершова. - М.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331477" w:rsidRPr="00CE2538" w:rsidTr="00B95CCE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справочное издание / под ред.: С.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Чаудари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Митчела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Т. Е.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Толстихиной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, В. А.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Гендлина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. - М.: БИНОМ. Лаборатория знаний, 2010. - 332 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331477" w:rsidRPr="00CE2538" w:rsidTr="00B95CCE">
        <w:trPr>
          <w:trHeight w:val="272"/>
          <w:jc w:val="right"/>
        </w:trPr>
        <w:tc>
          <w:tcPr>
            <w:tcW w:w="5000" w:type="pct"/>
            <w:gridSpan w:val="2"/>
            <w:shd w:val="clear" w:color="auto" w:fill="auto"/>
          </w:tcPr>
          <w:p w:rsidR="00331477" w:rsidRPr="00CE2538" w:rsidRDefault="00331477" w:rsidP="00CE2538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sz w:val="24"/>
                <w:szCs w:val="24"/>
                <w:lang w:eastAsia="en-US"/>
              </w:rPr>
              <w:t>Дополнительная литература</w:t>
            </w:r>
          </w:p>
        </w:tc>
      </w:tr>
      <w:tr w:rsidR="00331477" w:rsidRPr="00CE2538" w:rsidTr="00B95CCE">
        <w:trPr>
          <w:trHeight w:val="655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Хан, М. Г. </w:t>
            </w:r>
            <w:r w:rsidRPr="00CE2538">
              <w:rPr>
                <w:rFonts w:eastAsia="Calibri"/>
                <w:sz w:val="24"/>
                <w:szCs w:val="24"/>
                <w:lang w:eastAsia="en-US"/>
              </w:rPr>
              <w:t>Фармакотерапия в кардиологии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научное издание / М. Г. Хан ; пер. с англ. И. В.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Фолитар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;  под ред. С. Ю. </w:t>
            </w:r>
            <w:proofErr w:type="spellStart"/>
            <w:r w:rsidRPr="00CE2538">
              <w:rPr>
                <w:rFonts w:eastAsia="Calibri"/>
                <w:sz w:val="24"/>
                <w:szCs w:val="24"/>
                <w:lang w:eastAsia="en-US"/>
              </w:rPr>
              <w:t>Марцевича</w:t>
            </w:r>
            <w:proofErr w:type="spellEnd"/>
            <w:r w:rsidRPr="00CE2538">
              <w:rPr>
                <w:rFonts w:eastAsia="Calibri"/>
                <w:sz w:val="24"/>
                <w:szCs w:val="24"/>
                <w:lang w:eastAsia="en-US"/>
              </w:rPr>
              <w:t>, Ю. М. Позднякова. - М.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БИНОМ, 2014. - 632 с. </w:t>
            </w:r>
          </w:p>
        </w:tc>
      </w:tr>
      <w:tr w:rsidR="00331477" w:rsidRPr="00CE2538" w:rsidTr="00B95CCE">
        <w:trPr>
          <w:trHeight w:val="510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Яковлев, В. М. </w:t>
            </w:r>
            <w:r w:rsidRPr="00CE2538">
              <w:rPr>
                <w:rFonts w:eastAsia="Calibri"/>
                <w:sz w:val="24"/>
                <w:szCs w:val="24"/>
                <w:lang w:eastAsia="en-US"/>
              </w:rPr>
              <w:t>Соединительнотканные дисплазии сердца и сосудов (биология развития, клинико-визуальная диагностика)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 монография / В. М. Яковлев, А. И. Мартынов, А. В. Ягода. – Ставрополь, 2010. – 320 </w:t>
            </w:r>
            <w:proofErr w:type="gramStart"/>
            <w:r w:rsidRPr="00CE253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CE253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331477" w:rsidRPr="00CE2538" w:rsidTr="00B95CCE">
        <w:trPr>
          <w:trHeight w:val="225"/>
          <w:jc w:val="right"/>
        </w:trPr>
        <w:tc>
          <w:tcPr>
            <w:tcW w:w="262" w:type="pct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tabs>
                <w:tab w:val="left" w:pos="-108"/>
              </w:tabs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Диагностика и лечение </w:t>
            </w:r>
            <w:proofErr w:type="spellStart"/>
            <w:proofErr w:type="gramStart"/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сердечно-сосудистых</w:t>
            </w:r>
            <w:proofErr w:type="spellEnd"/>
            <w:proofErr w:type="gramEnd"/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заболеваний при беременности (Российские рекомендации)/</w:t>
            </w:r>
            <w:r w:rsidRPr="00CE2538">
              <w:rPr>
                <w:rFonts w:eastAsia="Calibri"/>
                <w:bCs/>
                <w:sz w:val="24"/>
                <w:szCs w:val="24"/>
                <w:lang w:eastAsia="en-US"/>
              </w:rPr>
              <w:t>Российский кардиологический журнал. – 2013. - № 4(102), прил. 1. – С. 1-40.</w:t>
            </w:r>
          </w:p>
        </w:tc>
      </w:tr>
      <w:tr w:rsidR="00331477" w:rsidRPr="00CE2538" w:rsidTr="00B95CCE">
        <w:trPr>
          <w:trHeight w:val="21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331477" w:rsidRPr="00CE2538" w:rsidRDefault="00331477" w:rsidP="00CE2538">
            <w:pPr>
              <w:tabs>
                <w:tab w:val="left" w:pos="-108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CE253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Электронные ресурсы</w:t>
            </w:r>
          </w:p>
        </w:tc>
      </w:tr>
      <w:tr w:rsidR="00331477" w:rsidRPr="00CE2538" w:rsidTr="00B95CCE">
        <w:trPr>
          <w:trHeight w:val="270"/>
          <w:jc w:val="right"/>
        </w:trPr>
        <w:tc>
          <w:tcPr>
            <w:tcW w:w="262" w:type="pct"/>
          </w:tcPr>
          <w:p w:rsidR="00331477" w:rsidRPr="00CE2538" w:rsidRDefault="00331477" w:rsidP="00CE2538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8" w:type="pct"/>
          </w:tcPr>
          <w:p w:rsidR="00331477" w:rsidRPr="00CE2538" w:rsidRDefault="00331477" w:rsidP="00CE2538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538">
              <w:rPr>
                <w:rFonts w:ascii="Times New Roman" w:hAnsi="Times New Roman" w:cs="Times New Roman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91590E" w:rsidRPr="00CE2538" w:rsidRDefault="0091590E" w:rsidP="00CE2538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C76AC8" w:rsidRPr="00CE2538" w:rsidRDefault="00C76AC8" w:rsidP="00CE2538">
      <w:pPr>
        <w:tabs>
          <w:tab w:val="left" w:pos="709"/>
        </w:tabs>
        <w:jc w:val="both"/>
        <w:rPr>
          <w:sz w:val="24"/>
          <w:szCs w:val="24"/>
        </w:rPr>
      </w:pPr>
    </w:p>
    <w:p w:rsidR="00C76AC8" w:rsidRPr="00CE2538" w:rsidRDefault="00C76AC8" w:rsidP="00CE2538">
      <w:pPr>
        <w:tabs>
          <w:tab w:val="left" w:pos="709"/>
        </w:tabs>
        <w:jc w:val="both"/>
        <w:rPr>
          <w:sz w:val="24"/>
          <w:szCs w:val="24"/>
        </w:rPr>
      </w:pPr>
    </w:p>
    <w:p w:rsidR="00C76AC8" w:rsidRPr="00CE2538" w:rsidRDefault="001F04AE" w:rsidP="001F04AE">
      <w:pPr>
        <w:jc w:val="both"/>
        <w:rPr>
          <w:sz w:val="24"/>
          <w:szCs w:val="24"/>
        </w:rPr>
      </w:pPr>
      <w:r w:rsidRPr="00B02AD2">
        <w:rPr>
          <w:sz w:val="24"/>
          <w:szCs w:val="24"/>
        </w:rPr>
        <w:t>Подпись автора методической разработки</w:t>
      </w:r>
      <w:r>
        <w:rPr>
          <w:sz w:val="24"/>
          <w:szCs w:val="24"/>
        </w:rPr>
        <w:t xml:space="preserve">           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sectPr w:rsidR="00C76AC8" w:rsidRPr="00CE2538" w:rsidSect="00CE2538">
      <w:pgSz w:w="11909" w:h="16834"/>
      <w:pgMar w:top="1134" w:right="851" w:bottom="1134" w:left="1418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90B"/>
    <w:multiLevelType w:val="hybridMultilevel"/>
    <w:tmpl w:val="C75E0AD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4355AC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7710E20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B43C6"/>
    <w:multiLevelType w:val="hybridMultilevel"/>
    <w:tmpl w:val="86922556"/>
    <w:lvl w:ilvl="0" w:tplc="DE4CA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2D676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8718E"/>
    <w:multiLevelType w:val="hybridMultilevel"/>
    <w:tmpl w:val="EF3464E0"/>
    <w:lvl w:ilvl="0" w:tplc="63985B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2FFB5DC8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A75F1"/>
    <w:multiLevelType w:val="hybridMultilevel"/>
    <w:tmpl w:val="ECB8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50AB7"/>
    <w:multiLevelType w:val="hybridMultilevel"/>
    <w:tmpl w:val="649E6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51A0B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5">
    <w:nsid w:val="459224C6"/>
    <w:multiLevelType w:val="hybridMultilevel"/>
    <w:tmpl w:val="4D82D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F7174"/>
    <w:multiLevelType w:val="hybridMultilevel"/>
    <w:tmpl w:val="A1108D48"/>
    <w:lvl w:ilvl="0" w:tplc="0409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7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583818F6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0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B3698A"/>
    <w:multiLevelType w:val="hybridMultilevel"/>
    <w:tmpl w:val="3AAE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80FCE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6792163A"/>
    <w:multiLevelType w:val="hybridMultilevel"/>
    <w:tmpl w:val="DD6C0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9">
    <w:nsid w:val="6E354734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0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1">
    <w:nsid w:val="740B1CA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2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5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13477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7">
    <w:nsid w:val="7B4308D5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8">
    <w:nsid w:val="7B83199D"/>
    <w:multiLevelType w:val="hybridMultilevel"/>
    <w:tmpl w:val="DECCB22A"/>
    <w:lvl w:ilvl="0" w:tplc="9FA4BD7C">
      <w:start w:val="1"/>
      <w:numFmt w:val="decimal"/>
      <w:lvlText w:val="%1)"/>
      <w:lvlJc w:val="left"/>
      <w:pPr>
        <w:ind w:left="-10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9">
    <w:nsid w:val="7C035B8F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0">
    <w:nsid w:val="7D3D575C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1">
    <w:nsid w:val="7EC47FDC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4"/>
  </w:num>
  <w:num w:numId="2">
    <w:abstractNumId w:val="19"/>
  </w:num>
  <w:num w:numId="3">
    <w:abstractNumId w:val="24"/>
  </w:num>
  <w:num w:numId="4">
    <w:abstractNumId w:val="31"/>
  </w:num>
  <w:num w:numId="5">
    <w:abstractNumId w:val="2"/>
  </w:num>
  <w:num w:numId="6">
    <w:abstractNumId w:val="29"/>
  </w:num>
  <w:num w:numId="7">
    <w:abstractNumId w:val="28"/>
  </w:num>
  <w:num w:numId="8">
    <w:abstractNumId w:val="34"/>
  </w:num>
  <w:num w:numId="9">
    <w:abstractNumId w:val="37"/>
  </w:num>
  <w:num w:numId="10">
    <w:abstractNumId w:val="36"/>
  </w:num>
  <w:num w:numId="11">
    <w:abstractNumId w:val="41"/>
  </w:num>
  <w:num w:numId="12">
    <w:abstractNumId w:val="39"/>
  </w:num>
  <w:num w:numId="13">
    <w:abstractNumId w:val="8"/>
  </w:num>
  <w:num w:numId="14">
    <w:abstractNumId w:val="22"/>
  </w:num>
  <w:num w:numId="15">
    <w:abstractNumId w:val="12"/>
  </w:num>
  <w:num w:numId="16">
    <w:abstractNumId w:val="27"/>
  </w:num>
  <w:num w:numId="17">
    <w:abstractNumId w:val="23"/>
  </w:num>
  <w:num w:numId="18">
    <w:abstractNumId w:val="32"/>
  </w:num>
  <w:num w:numId="19">
    <w:abstractNumId w:val="11"/>
  </w:num>
  <w:num w:numId="20">
    <w:abstractNumId w:val="33"/>
  </w:num>
  <w:num w:numId="21">
    <w:abstractNumId w:val="26"/>
  </w:num>
  <w:num w:numId="22">
    <w:abstractNumId w:val="35"/>
  </w:num>
  <w:num w:numId="23">
    <w:abstractNumId w:val="7"/>
  </w:num>
  <w:num w:numId="24">
    <w:abstractNumId w:val="3"/>
  </w:num>
  <w:num w:numId="25">
    <w:abstractNumId w:val="5"/>
  </w:num>
  <w:num w:numId="26">
    <w:abstractNumId w:val="21"/>
  </w:num>
  <w:num w:numId="27">
    <w:abstractNumId w:val="38"/>
  </w:num>
  <w:num w:numId="28">
    <w:abstractNumId w:val="0"/>
  </w:num>
  <w:num w:numId="29">
    <w:abstractNumId w:val="18"/>
  </w:num>
  <w:num w:numId="30">
    <w:abstractNumId w:val="6"/>
  </w:num>
  <w:num w:numId="31">
    <w:abstractNumId w:val="4"/>
  </w:num>
  <w:num w:numId="32">
    <w:abstractNumId w:val="16"/>
  </w:num>
  <w:num w:numId="33">
    <w:abstractNumId w:val="1"/>
  </w:num>
  <w:num w:numId="34">
    <w:abstractNumId w:val="17"/>
  </w:num>
  <w:num w:numId="35">
    <w:abstractNumId w:val="30"/>
  </w:num>
  <w:num w:numId="36">
    <w:abstractNumId w:val="40"/>
  </w:num>
  <w:num w:numId="37">
    <w:abstractNumId w:val="13"/>
  </w:num>
  <w:num w:numId="38">
    <w:abstractNumId w:val="20"/>
  </w:num>
  <w:num w:numId="39">
    <w:abstractNumId w:val="9"/>
  </w:num>
  <w:num w:numId="40">
    <w:abstractNumId w:val="25"/>
  </w:num>
  <w:num w:numId="41">
    <w:abstractNumId w:val="10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6171A"/>
    <w:rsid w:val="00073679"/>
    <w:rsid w:val="000B32EA"/>
    <w:rsid w:val="000E3DD1"/>
    <w:rsid w:val="00116B3E"/>
    <w:rsid w:val="00140AC0"/>
    <w:rsid w:val="00143793"/>
    <w:rsid w:val="00163F0D"/>
    <w:rsid w:val="00177EE7"/>
    <w:rsid w:val="001A54E9"/>
    <w:rsid w:val="001B1870"/>
    <w:rsid w:val="001D071E"/>
    <w:rsid w:val="001D1707"/>
    <w:rsid w:val="001F04AE"/>
    <w:rsid w:val="002154B6"/>
    <w:rsid w:val="00331477"/>
    <w:rsid w:val="00357E9F"/>
    <w:rsid w:val="0037024D"/>
    <w:rsid w:val="003A46B0"/>
    <w:rsid w:val="00405CB9"/>
    <w:rsid w:val="00412138"/>
    <w:rsid w:val="0043672A"/>
    <w:rsid w:val="0043701D"/>
    <w:rsid w:val="00497EF3"/>
    <w:rsid w:val="004C17CD"/>
    <w:rsid w:val="004F294D"/>
    <w:rsid w:val="004F41FA"/>
    <w:rsid w:val="0058270D"/>
    <w:rsid w:val="005B49D3"/>
    <w:rsid w:val="005C0618"/>
    <w:rsid w:val="005F62E7"/>
    <w:rsid w:val="006372FE"/>
    <w:rsid w:val="0065702A"/>
    <w:rsid w:val="00697520"/>
    <w:rsid w:val="006B36C5"/>
    <w:rsid w:val="006E2FFB"/>
    <w:rsid w:val="006F094F"/>
    <w:rsid w:val="006F17EF"/>
    <w:rsid w:val="006F45B6"/>
    <w:rsid w:val="006F79FB"/>
    <w:rsid w:val="00807413"/>
    <w:rsid w:val="00823FA7"/>
    <w:rsid w:val="00832C0C"/>
    <w:rsid w:val="008B1262"/>
    <w:rsid w:val="008C4CF7"/>
    <w:rsid w:val="0091590E"/>
    <w:rsid w:val="0092541F"/>
    <w:rsid w:val="00974C00"/>
    <w:rsid w:val="009C6E91"/>
    <w:rsid w:val="00A22B5D"/>
    <w:rsid w:val="00A56C05"/>
    <w:rsid w:val="00AD2458"/>
    <w:rsid w:val="00AE40C9"/>
    <w:rsid w:val="00B25008"/>
    <w:rsid w:val="00B41D69"/>
    <w:rsid w:val="00B5065B"/>
    <w:rsid w:val="00B50D86"/>
    <w:rsid w:val="00B61BB9"/>
    <w:rsid w:val="00B95CCE"/>
    <w:rsid w:val="00BA74EB"/>
    <w:rsid w:val="00BB586C"/>
    <w:rsid w:val="00BE22C9"/>
    <w:rsid w:val="00C00E28"/>
    <w:rsid w:val="00C44437"/>
    <w:rsid w:val="00C54A68"/>
    <w:rsid w:val="00C56B9F"/>
    <w:rsid w:val="00C60E85"/>
    <w:rsid w:val="00C76AC8"/>
    <w:rsid w:val="00CB5861"/>
    <w:rsid w:val="00CE2538"/>
    <w:rsid w:val="00CF302A"/>
    <w:rsid w:val="00D4153B"/>
    <w:rsid w:val="00D5570A"/>
    <w:rsid w:val="00D75A3E"/>
    <w:rsid w:val="00D804C7"/>
    <w:rsid w:val="00D93ECC"/>
    <w:rsid w:val="00DE4D77"/>
    <w:rsid w:val="00DE5869"/>
    <w:rsid w:val="00E129C4"/>
    <w:rsid w:val="00E12C54"/>
    <w:rsid w:val="00E66F88"/>
    <w:rsid w:val="00E97198"/>
    <w:rsid w:val="00ED1B0E"/>
    <w:rsid w:val="00F06FB0"/>
    <w:rsid w:val="00FA72C4"/>
    <w:rsid w:val="00FB1D31"/>
    <w:rsid w:val="00FE1516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CE2538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CE2538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CE2538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CE2538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10</cp:revision>
  <dcterms:created xsi:type="dcterms:W3CDTF">2017-10-09T16:48:00Z</dcterms:created>
  <dcterms:modified xsi:type="dcterms:W3CDTF">2019-11-10T12:19:00Z</dcterms:modified>
</cp:coreProperties>
</file>